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C5" w:rsidRPr="00F42523" w:rsidRDefault="00A42FC5" w:rsidP="00A42FC5">
      <w:pPr>
        <w:spacing w:line="0" w:lineRule="atLeast"/>
        <w:rPr>
          <w:rFonts w:ascii="宋体" w:hAnsi="宋体" w:hint="eastAsia"/>
          <w:color w:val="000000"/>
          <w:sz w:val="24"/>
          <w:u w:val="single"/>
        </w:rPr>
      </w:pPr>
      <w:r w:rsidRPr="00F42523">
        <w:rPr>
          <w:rFonts w:ascii="宋体" w:hAnsi="宋体" w:hint="eastAsia"/>
          <w:color w:val="000000"/>
          <w:sz w:val="24"/>
        </w:rPr>
        <w:t>课 题</w:t>
      </w:r>
      <w:r w:rsidRPr="00F42523">
        <w:rPr>
          <w:rFonts w:ascii="宋体" w:hAnsi="宋体" w:hint="eastAsia"/>
          <w:color w:val="000000"/>
          <w:sz w:val="24"/>
          <w:u w:val="single"/>
        </w:rPr>
        <w:t xml:space="preserve">   </w:t>
      </w:r>
      <w:r w:rsidRPr="008750B5">
        <w:rPr>
          <w:rFonts w:ascii="宋体" w:hAnsi="宋体" w:hint="eastAsia"/>
          <w:b/>
          <w:color w:val="000000"/>
          <w:sz w:val="24"/>
          <w:u w:val="single"/>
        </w:rPr>
        <w:t xml:space="preserve"> </w:t>
      </w:r>
      <w:bookmarkStart w:id="0" w:name="_GoBack"/>
      <w:r w:rsidRPr="008750B5">
        <w:rPr>
          <w:rFonts w:ascii="宋体" w:hAnsi="宋体" w:hint="eastAsia"/>
          <w:b/>
          <w:color w:val="000000"/>
          <w:sz w:val="24"/>
          <w:u w:val="single"/>
        </w:rPr>
        <w:t>24*给予是快乐的</w:t>
      </w:r>
      <w:bookmarkEnd w:id="0"/>
      <w:r w:rsidRPr="00F42523">
        <w:rPr>
          <w:rFonts w:ascii="宋体" w:hAnsi="宋体" w:hint="eastAsia"/>
          <w:color w:val="000000"/>
          <w:sz w:val="24"/>
          <w:u w:val="single"/>
        </w:rPr>
        <w:t xml:space="preserve"> </w:t>
      </w:r>
      <w:r w:rsidRPr="00F42523">
        <w:rPr>
          <w:rFonts w:ascii="宋体" w:hAnsi="宋体" w:hint="eastAsia"/>
          <w:color w:val="000000"/>
          <w:sz w:val="24"/>
        </w:rPr>
        <w:t xml:space="preserve"> 课 时</w:t>
      </w:r>
      <w:r w:rsidRPr="00F42523">
        <w:rPr>
          <w:rFonts w:ascii="宋体" w:hAnsi="宋体" w:hint="eastAsia"/>
          <w:color w:val="000000"/>
          <w:sz w:val="24"/>
          <w:u w:val="single"/>
        </w:rPr>
        <w:t xml:space="preserve"> 1课时  </w:t>
      </w:r>
    </w:p>
    <w:p w:rsidR="00A42FC5" w:rsidRPr="00F42523" w:rsidRDefault="00A42FC5" w:rsidP="00A42FC5">
      <w:pPr>
        <w:spacing w:line="0" w:lineRule="atLeast"/>
        <w:rPr>
          <w:rFonts w:ascii="宋体" w:hAnsi="宋体" w:hint="eastAsia"/>
          <w:color w:val="000000"/>
          <w:sz w:val="24"/>
        </w:rPr>
      </w:pPr>
      <w:r w:rsidRPr="00F42523">
        <w:rPr>
          <w:rFonts w:ascii="宋体" w:hAnsi="宋体" w:hint="eastAsia"/>
          <w:color w:val="000000"/>
          <w:sz w:val="24"/>
        </w:rPr>
        <w:t>组别</w:t>
      </w:r>
      <w:r w:rsidRPr="00F42523">
        <w:rPr>
          <w:rFonts w:ascii="宋体" w:hAnsi="宋体" w:hint="eastAsia"/>
          <w:color w:val="000000"/>
          <w:sz w:val="24"/>
          <w:u w:val="single"/>
        </w:rPr>
        <w:t xml:space="preserve">       </w:t>
      </w:r>
      <w:r w:rsidRPr="00F42523">
        <w:rPr>
          <w:rFonts w:ascii="宋体" w:hAnsi="宋体" w:hint="eastAsia"/>
          <w:color w:val="000000"/>
          <w:sz w:val="24"/>
        </w:rPr>
        <w:t xml:space="preserve">     使用人</w:t>
      </w:r>
      <w:r w:rsidRPr="00F42523">
        <w:rPr>
          <w:rFonts w:ascii="宋体" w:hAnsi="宋体" w:hint="eastAsia"/>
          <w:color w:val="000000"/>
          <w:sz w:val="24"/>
          <w:u w:val="single"/>
        </w:rPr>
        <w:t xml:space="preserve">         </w:t>
      </w:r>
      <w:r w:rsidRPr="00F42523">
        <w:rPr>
          <w:rFonts w:ascii="宋体" w:hAnsi="宋体" w:hint="eastAsia"/>
          <w:color w:val="000000"/>
          <w:sz w:val="24"/>
        </w:rPr>
        <w:t xml:space="preserve">    小组评价：</w:t>
      </w:r>
      <w:r w:rsidRPr="00F42523">
        <w:rPr>
          <w:rFonts w:ascii="宋体" w:hAnsi="宋体" w:hint="eastAsia"/>
          <w:color w:val="000000"/>
          <w:sz w:val="24"/>
          <w:u w:val="single"/>
        </w:rPr>
        <w:t xml:space="preserve">       </w:t>
      </w:r>
      <w:r w:rsidRPr="00F42523">
        <w:rPr>
          <w:rFonts w:ascii="宋体" w:hAnsi="宋体" w:hint="eastAsia"/>
          <w:color w:val="000000"/>
          <w:sz w:val="24"/>
        </w:rPr>
        <w:t xml:space="preserve">   教师评价：</w:t>
      </w:r>
      <w:r w:rsidRPr="00F42523">
        <w:rPr>
          <w:rFonts w:ascii="宋体" w:hAnsi="宋体" w:hint="eastAsia"/>
          <w:color w:val="000000"/>
          <w:sz w:val="24"/>
          <w:u w:val="single"/>
        </w:rPr>
        <w:t xml:space="preserve">       </w:t>
      </w:r>
    </w:p>
    <w:tbl>
      <w:tblPr>
        <w:tblpPr w:leftFromText="180" w:rightFromText="180" w:vertAnchor="text" w:tblpXSpec="center" w:tblpY="1"/>
        <w:tblOverlap w:val="neve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778"/>
      </w:tblGrid>
      <w:tr w:rsidR="00A42FC5" w:rsidRPr="00F42523" w:rsidTr="00953345">
        <w:trPr>
          <w:cantSplit/>
          <w:trHeight w:val="1304"/>
        </w:trPr>
        <w:tc>
          <w:tcPr>
            <w:tcW w:w="1260" w:type="dxa"/>
            <w:vMerge w:val="restart"/>
            <w:tcBorders>
              <w:left w:val="nil"/>
            </w:tcBorders>
          </w:tcPr>
          <w:p w:rsidR="00A42FC5" w:rsidRPr="00F42523" w:rsidRDefault="00A42FC5" w:rsidP="00953345">
            <w:pPr>
              <w:spacing w:line="0" w:lineRule="atLeast"/>
              <w:ind w:firstLineChars="50" w:firstLine="120"/>
              <w:rPr>
                <w:rFonts w:ascii="宋体" w:hAnsi="宋体" w:hint="eastAsia"/>
                <w:color w:val="000000"/>
                <w:sz w:val="24"/>
              </w:rPr>
            </w:pPr>
          </w:p>
          <w:p w:rsidR="00A42FC5" w:rsidRPr="00F42523" w:rsidRDefault="00A42FC5" w:rsidP="00953345">
            <w:pPr>
              <w:spacing w:line="0" w:lineRule="atLeast"/>
              <w:ind w:firstLineChars="50" w:firstLine="120"/>
              <w:rPr>
                <w:rFonts w:ascii="宋体" w:hAnsi="宋体" w:hint="eastAsia"/>
                <w:color w:val="000000"/>
                <w:sz w:val="24"/>
              </w:rPr>
            </w:pPr>
            <w:r w:rsidRPr="00F42523">
              <w:rPr>
                <w:rFonts w:ascii="宋体" w:hAnsi="宋体" w:hint="eastAsia"/>
                <w:color w:val="000000"/>
                <w:sz w:val="24"/>
              </w:rPr>
              <w:t>教学思路</w:t>
            </w:r>
          </w:p>
          <w:p w:rsidR="00A42FC5" w:rsidRPr="00F42523" w:rsidRDefault="00A42FC5" w:rsidP="00953345">
            <w:pPr>
              <w:spacing w:line="0" w:lineRule="atLeast"/>
              <w:rPr>
                <w:rFonts w:ascii="宋体" w:hAnsi="宋体" w:hint="eastAsia"/>
                <w:color w:val="000000"/>
                <w:sz w:val="24"/>
              </w:rPr>
            </w:pPr>
            <w:r w:rsidRPr="00F42523">
              <w:rPr>
                <w:rFonts w:ascii="宋体" w:hAnsi="宋体" w:hint="eastAsia"/>
                <w:color w:val="000000"/>
                <w:sz w:val="24"/>
              </w:rPr>
              <w:t>（纠错栏）</w:t>
            </w:r>
          </w:p>
          <w:p w:rsidR="00A42FC5" w:rsidRPr="00F42523" w:rsidRDefault="00A42FC5" w:rsidP="00953345">
            <w:pPr>
              <w:spacing w:line="0" w:lineRule="atLeast"/>
              <w:ind w:firstLineChars="200" w:firstLine="480"/>
              <w:rPr>
                <w:rFonts w:ascii="宋体" w:hAnsi="宋体" w:hint="eastAsia"/>
                <w:color w:val="000000"/>
                <w:sz w:val="24"/>
              </w:rPr>
            </w:pPr>
          </w:p>
        </w:tc>
        <w:tc>
          <w:tcPr>
            <w:tcW w:w="8778" w:type="dxa"/>
          </w:tcPr>
          <w:p w:rsidR="00A42FC5" w:rsidRPr="00F42523" w:rsidRDefault="00A42FC5" w:rsidP="00953345">
            <w:pPr>
              <w:spacing w:line="0" w:lineRule="atLeast"/>
              <w:rPr>
                <w:rFonts w:ascii="宋体" w:hAnsi="宋体" w:hint="eastAsia"/>
                <w:b/>
                <w:color w:val="000000"/>
                <w:sz w:val="24"/>
              </w:rPr>
            </w:pPr>
          </w:p>
          <w:p w:rsidR="00A42FC5" w:rsidRPr="00F42523" w:rsidRDefault="00A42FC5" w:rsidP="00953345">
            <w:pPr>
              <w:spacing w:line="0" w:lineRule="atLeast"/>
              <w:rPr>
                <w:rFonts w:ascii="宋体" w:hAnsi="宋体" w:hint="eastAsia"/>
                <w:b/>
                <w:color w:val="000000"/>
                <w:sz w:val="24"/>
              </w:rPr>
            </w:pPr>
            <w:r w:rsidRPr="00F42523">
              <w:rPr>
                <w:rFonts w:ascii="宋体" w:hAnsi="宋体" w:hint="eastAsia"/>
                <w:b/>
                <w:color w:val="000000"/>
                <w:sz w:val="24"/>
              </w:rPr>
              <w:t>学习目标：</w:t>
            </w:r>
          </w:p>
          <w:p w:rsidR="00A42FC5" w:rsidRPr="00F42523" w:rsidRDefault="00A42FC5" w:rsidP="00953345">
            <w:pPr>
              <w:spacing w:line="0" w:lineRule="atLeast"/>
              <w:ind w:firstLineChars="196" w:firstLine="470"/>
              <w:rPr>
                <w:rFonts w:ascii="宋体" w:hAnsi="宋体" w:hint="eastAsia"/>
                <w:color w:val="000000"/>
                <w:sz w:val="24"/>
              </w:rPr>
            </w:pPr>
            <w:r w:rsidRPr="00F42523">
              <w:rPr>
                <w:rFonts w:ascii="宋体" w:hAnsi="宋体" w:hint="eastAsia"/>
                <w:color w:val="000000"/>
                <w:sz w:val="24"/>
              </w:rPr>
              <w:t>1、</w:t>
            </w:r>
            <w:r w:rsidRPr="00F42523">
              <w:rPr>
                <w:rFonts w:ascii="宋体" w:hAnsi="宋体" w:cs="宋体" w:hint="eastAsia"/>
                <w:color w:val="000000"/>
                <w:kern w:val="0"/>
                <w:sz w:val="24"/>
              </w:rPr>
              <w:t>正确、流利、有感情地朗读课文,复述课文</w:t>
            </w:r>
            <w:r w:rsidRPr="00F42523">
              <w:rPr>
                <w:rFonts w:ascii="宋体" w:hAnsi="宋体" w:hint="eastAsia"/>
                <w:color w:val="000000"/>
                <w:sz w:val="24"/>
              </w:rPr>
              <w:t>。</w:t>
            </w:r>
          </w:p>
          <w:p w:rsidR="00A42FC5" w:rsidRPr="00F42523" w:rsidRDefault="00A42FC5" w:rsidP="00953345">
            <w:pPr>
              <w:spacing w:line="0" w:lineRule="atLeast"/>
              <w:ind w:firstLineChars="200" w:firstLine="480"/>
              <w:rPr>
                <w:rFonts w:ascii="宋体" w:hAnsi="宋体" w:hint="eastAsia"/>
                <w:color w:val="000000"/>
                <w:sz w:val="24"/>
              </w:rPr>
            </w:pPr>
            <w:r w:rsidRPr="00F42523">
              <w:rPr>
                <w:rFonts w:ascii="宋体" w:hAnsi="宋体" w:hint="eastAsia"/>
                <w:color w:val="000000"/>
                <w:sz w:val="24"/>
              </w:rPr>
              <w:t>2、读懂课文内容,从字里行间感受小男孩美好的心灵。</w:t>
            </w:r>
          </w:p>
          <w:p w:rsidR="00A42FC5" w:rsidRPr="00F42523" w:rsidRDefault="00A42FC5" w:rsidP="00953345">
            <w:pPr>
              <w:spacing w:line="0" w:lineRule="atLeast"/>
              <w:ind w:firstLineChars="200" w:firstLine="480"/>
              <w:rPr>
                <w:rFonts w:ascii="宋体" w:hAnsi="宋体" w:hint="eastAsia"/>
                <w:color w:val="000000"/>
                <w:sz w:val="24"/>
              </w:rPr>
            </w:pPr>
            <w:r w:rsidRPr="00F42523">
              <w:rPr>
                <w:rFonts w:ascii="宋体" w:hAnsi="宋体" w:hint="eastAsia"/>
                <w:color w:val="000000"/>
                <w:sz w:val="24"/>
              </w:rPr>
              <w:t xml:space="preserve">3、体会给予是快乐的这句话的含义,激发助人为乐、无私奉献的思想感情。 </w:t>
            </w:r>
          </w:p>
          <w:p w:rsidR="00A42FC5" w:rsidRPr="00F42523" w:rsidRDefault="00A42FC5" w:rsidP="00953345">
            <w:pPr>
              <w:spacing w:line="0" w:lineRule="atLeast"/>
              <w:rPr>
                <w:rFonts w:ascii="宋体" w:hAnsi="宋体" w:hint="eastAsia"/>
                <w:b/>
                <w:color w:val="000000"/>
                <w:sz w:val="24"/>
              </w:rPr>
            </w:pPr>
            <w:r w:rsidRPr="00F42523">
              <w:rPr>
                <w:rFonts w:ascii="宋体" w:hAnsi="宋体" w:hint="eastAsia"/>
                <w:b/>
                <w:color w:val="000000"/>
                <w:sz w:val="24"/>
              </w:rPr>
              <w:t>学习重点：</w:t>
            </w:r>
            <w:r w:rsidRPr="00F42523">
              <w:rPr>
                <w:rFonts w:ascii="宋体" w:hAnsi="宋体" w:hint="eastAsia"/>
                <w:color w:val="000000"/>
                <w:sz w:val="24"/>
              </w:rPr>
              <w:t>从文中人物的言语和行为中体会小男孩的心理活动和保罗的心理感受。</w:t>
            </w:r>
          </w:p>
          <w:p w:rsidR="00A42FC5" w:rsidRPr="00F42523" w:rsidRDefault="00A42FC5" w:rsidP="00953345">
            <w:pPr>
              <w:spacing w:line="0" w:lineRule="atLeast"/>
              <w:rPr>
                <w:rFonts w:ascii="宋体" w:hAnsi="宋体" w:hint="eastAsia"/>
                <w:color w:val="000000"/>
                <w:sz w:val="24"/>
              </w:rPr>
            </w:pPr>
          </w:p>
        </w:tc>
      </w:tr>
      <w:tr w:rsidR="00A42FC5" w:rsidRPr="00F42523" w:rsidTr="00953345">
        <w:trPr>
          <w:cantSplit/>
        </w:trPr>
        <w:tc>
          <w:tcPr>
            <w:tcW w:w="1260" w:type="dxa"/>
            <w:vMerge/>
            <w:tcBorders>
              <w:left w:val="nil"/>
            </w:tcBorders>
          </w:tcPr>
          <w:p w:rsidR="00A42FC5" w:rsidRPr="00F42523" w:rsidRDefault="00A42FC5" w:rsidP="00953345">
            <w:pPr>
              <w:spacing w:line="0" w:lineRule="atLeast"/>
              <w:rPr>
                <w:rFonts w:ascii="宋体" w:hAnsi="宋体" w:hint="eastAsia"/>
                <w:color w:val="000000"/>
                <w:sz w:val="24"/>
              </w:rPr>
            </w:pPr>
          </w:p>
        </w:tc>
        <w:tc>
          <w:tcPr>
            <w:tcW w:w="8778" w:type="dxa"/>
          </w:tcPr>
          <w:p w:rsidR="00A42FC5" w:rsidRPr="00F42523" w:rsidRDefault="00A42FC5" w:rsidP="00953345">
            <w:pPr>
              <w:tabs>
                <w:tab w:val="left" w:pos="1965"/>
              </w:tabs>
              <w:spacing w:line="0" w:lineRule="atLeast"/>
              <w:rPr>
                <w:rFonts w:ascii="宋体" w:hAnsi="宋体" w:hint="eastAsia"/>
                <w:color w:val="000000"/>
                <w:sz w:val="24"/>
              </w:rPr>
            </w:pPr>
            <w:r w:rsidRPr="00F42523">
              <w:rPr>
                <w:rFonts w:ascii="宋体" w:hAnsi="宋体" w:hint="eastAsia"/>
                <w:b/>
                <w:color w:val="000000"/>
                <w:sz w:val="24"/>
              </w:rPr>
              <w:t>预习任务：</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1、把课文读通顺，读准字音。</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2、了解课文的主要内容。</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3、认真体会小男孩的心理活动和保罗的心理感受。</w:t>
            </w:r>
          </w:p>
          <w:p w:rsidR="00A42FC5" w:rsidRPr="00F42523" w:rsidRDefault="00A42FC5" w:rsidP="00953345">
            <w:pPr>
              <w:tabs>
                <w:tab w:val="left" w:pos="1965"/>
              </w:tabs>
              <w:spacing w:line="0" w:lineRule="atLeast"/>
              <w:rPr>
                <w:rFonts w:ascii="宋体" w:hAnsi="宋体" w:hint="eastAsia"/>
                <w:b/>
                <w:color w:val="000000"/>
                <w:sz w:val="24"/>
              </w:rPr>
            </w:pPr>
            <w:r w:rsidRPr="00F42523">
              <w:rPr>
                <w:rFonts w:ascii="宋体" w:hAnsi="宋体" w:hint="eastAsia"/>
                <w:b/>
                <w:color w:val="000000"/>
                <w:sz w:val="24"/>
              </w:rPr>
              <w:t>自主、合作、探究：</w:t>
            </w:r>
          </w:p>
          <w:p w:rsidR="00A42FC5" w:rsidRPr="00F42523" w:rsidRDefault="00A42FC5" w:rsidP="00953345">
            <w:pPr>
              <w:tabs>
                <w:tab w:val="left" w:pos="1965"/>
              </w:tabs>
              <w:spacing w:line="0" w:lineRule="atLeast"/>
              <w:ind w:firstLine="510"/>
              <w:rPr>
                <w:rFonts w:ascii="宋体" w:hAnsi="宋体" w:hint="eastAsia"/>
                <w:color w:val="000000"/>
                <w:sz w:val="24"/>
              </w:rPr>
            </w:pPr>
            <w:r w:rsidRPr="00F42523">
              <w:rPr>
                <w:rFonts w:ascii="宋体" w:hAnsi="宋体" w:hint="eastAsia"/>
                <w:color w:val="000000"/>
                <w:sz w:val="24"/>
              </w:rPr>
              <w:t>１、默读课文，联系课文理解“炫耀、兜一圈”的意思。</w:t>
            </w:r>
          </w:p>
          <w:p w:rsidR="00A42FC5" w:rsidRPr="00F42523" w:rsidRDefault="00A42FC5" w:rsidP="00953345">
            <w:pPr>
              <w:tabs>
                <w:tab w:val="left" w:pos="1965"/>
              </w:tabs>
              <w:spacing w:line="0" w:lineRule="atLeast"/>
              <w:ind w:firstLine="510"/>
              <w:rPr>
                <w:rFonts w:ascii="宋体" w:hAnsi="宋体" w:hint="eastAsia"/>
                <w:color w:val="000000"/>
                <w:sz w:val="24"/>
              </w:rPr>
            </w:pPr>
            <w:r w:rsidRPr="00F42523">
              <w:rPr>
                <w:rFonts w:ascii="宋体" w:hAnsi="宋体" w:hint="eastAsia"/>
                <w:color w:val="000000"/>
                <w:sz w:val="24"/>
              </w:rPr>
              <w:t>２、想想课文主要讲了一件什么事？读了课题后想到了什么？</w:t>
            </w:r>
          </w:p>
          <w:p w:rsidR="00A42FC5" w:rsidRPr="00F42523" w:rsidRDefault="00A42FC5" w:rsidP="00953345">
            <w:pPr>
              <w:tabs>
                <w:tab w:val="left" w:pos="1965"/>
              </w:tabs>
              <w:spacing w:line="0" w:lineRule="atLeast"/>
              <w:rPr>
                <w:rFonts w:ascii="宋体" w:hAnsi="宋体" w:hint="eastAsia"/>
                <w:color w:val="000000"/>
                <w:sz w:val="24"/>
                <w:u w:val="single"/>
              </w:rPr>
            </w:pPr>
            <w:r w:rsidRPr="00F42523">
              <w:rPr>
                <w:rFonts w:ascii="宋体" w:hAnsi="宋体" w:hint="eastAsia"/>
                <w:color w:val="000000"/>
                <w:sz w:val="24"/>
                <w:u w:val="single"/>
              </w:rPr>
              <w:t xml:space="preserve">                                                                      </w:t>
            </w:r>
          </w:p>
          <w:p w:rsidR="00A42FC5" w:rsidRPr="00F42523" w:rsidRDefault="00A42FC5" w:rsidP="00953345">
            <w:pPr>
              <w:tabs>
                <w:tab w:val="left" w:pos="1965"/>
              </w:tabs>
              <w:spacing w:line="0" w:lineRule="atLeast"/>
              <w:rPr>
                <w:rFonts w:ascii="宋体" w:hAnsi="宋体" w:hint="eastAsia"/>
                <w:color w:val="000000"/>
                <w:sz w:val="24"/>
                <w:u w:val="single"/>
              </w:rPr>
            </w:pPr>
            <w:r w:rsidRPr="00F42523">
              <w:rPr>
                <w:rFonts w:ascii="宋体" w:hAnsi="宋体" w:hint="eastAsia"/>
                <w:color w:val="000000"/>
                <w:sz w:val="24"/>
                <w:u w:val="single"/>
              </w:rPr>
              <w:t xml:space="preserve">                                                                      </w:t>
            </w:r>
          </w:p>
          <w:p w:rsidR="00A42FC5" w:rsidRPr="00F42523" w:rsidRDefault="00A42FC5" w:rsidP="00953345">
            <w:pPr>
              <w:tabs>
                <w:tab w:val="left" w:pos="1965"/>
              </w:tabs>
              <w:spacing w:line="0" w:lineRule="atLeast"/>
              <w:rPr>
                <w:rFonts w:ascii="宋体" w:hAnsi="宋体" w:hint="eastAsia"/>
                <w:color w:val="000000"/>
                <w:sz w:val="24"/>
                <w:u w:val="single"/>
              </w:rPr>
            </w:pPr>
          </w:p>
          <w:p w:rsidR="00A42FC5" w:rsidRPr="00F42523" w:rsidRDefault="00A42FC5" w:rsidP="00953345">
            <w:pPr>
              <w:tabs>
                <w:tab w:val="left" w:pos="1965"/>
              </w:tabs>
              <w:spacing w:line="0" w:lineRule="atLeast"/>
              <w:ind w:firstLine="510"/>
              <w:rPr>
                <w:rFonts w:ascii="宋体" w:hAnsi="宋体" w:hint="eastAsia"/>
                <w:color w:val="000000"/>
                <w:sz w:val="24"/>
              </w:rPr>
            </w:pPr>
            <w:r w:rsidRPr="00F42523">
              <w:rPr>
                <w:rFonts w:ascii="宋体" w:hAnsi="宋体" w:hint="eastAsia"/>
                <w:color w:val="000000"/>
                <w:sz w:val="24"/>
              </w:rPr>
              <w:t>３、文中哪些地方给你留下了深刻的印象？（用“——”勾画出来）</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４、文中哪些地方出乎你的意料？（用“</w:t>
            </w:r>
            <w:r w:rsidRPr="00F42523">
              <w:rPr>
                <w:rFonts w:ascii="宋体" w:hAnsi="宋体" w:cs="宋体" w:hint="eastAsia"/>
                <w:color w:val="000000"/>
                <w:sz w:val="24"/>
              </w:rPr>
              <w:t>﹏</w:t>
            </w:r>
            <w:r w:rsidRPr="00F42523">
              <w:rPr>
                <w:rFonts w:ascii="宋体" w:hAnsi="宋体" w:cs="仿宋_GB2312" w:hint="eastAsia"/>
                <w:color w:val="000000"/>
                <w:sz w:val="24"/>
              </w:rPr>
              <w:t>”勾画）</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５、为什么保罗从“内心里感受到，给予是令人快乐的？”。（联系课文或自己的生活实际交流）</w:t>
            </w:r>
          </w:p>
          <w:p w:rsidR="00A42FC5" w:rsidRPr="00F42523" w:rsidRDefault="00A42FC5" w:rsidP="00953345">
            <w:pPr>
              <w:tabs>
                <w:tab w:val="left" w:pos="1965"/>
              </w:tabs>
              <w:spacing w:line="0" w:lineRule="atLeast"/>
              <w:ind w:firstLineChars="200" w:firstLine="480"/>
              <w:rPr>
                <w:rFonts w:ascii="宋体" w:hAnsi="宋体" w:hint="eastAsia"/>
                <w:color w:val="000000"/>
                <w:sz w:val="24"/>
              </w:rPr>
            </w:pPr>
            <w:r w:rsidRPr="00F42523">
              <w:rPr>
                <w:rFonts w:ascii="宋体" w:hAnsi="宋体" w:hint="eastAsia"/>
                <w:color w:val="000000"/>
                <w:sz w:val="24"/>
              </w:rPr>
              <w:t>６、“他们三个人一起过了一个难忘的夜晚。”大胆发挥想象，这个夜晚他们是怎样度过的?</w:t>
            </w:r>
          </w:p>
          <w:p w:rsidR="00A42FC5" w:rsidRPr="00F42523" w:rsidRDefault="00A42FC5" w:rsidP="00953345">
            <w:pPr>
              <w:tabs>
                <w:tab w:val="left" w:pos="1965"/>
              </w:tabs>
              <w:spacing w:line="0" w:lineRule="atLeast"/>
              <w:rPr>
                <w:rFonts w:ascii="宋体" w:hAnsi="宋体" w:hint="eastAsia"/>
                <w:b/>
                <w:color w:val="000000"/>
                <w:sz w:val="24"/>
              </w:rPr>
            </w:pPr>
          </w:p>
          <w:p w:rsidR="00A42FC5" w:rsidRPr="00F42523" w:rsidRDefault="00A42FC5" w:rsidP="00953345">
            <w:pPr>
              <w:tabs>
                <w:tab w:val="left" w:pos="1965"/>
              </w:tabs>
              <w:spacing w:line="0" w:lineRule="atLeast"/>
              <w:rPr>
                <w:rFonts w:ascii="宋体" w:hAnsi="宋体" w:hint="eastAsia"/>
                <w:b/>
                <w:color w:val="000000"/>
                <w:sz w:val="24"/>
              </w:rPr>
            </w:pPr>
          </w:p>
          <w:p w:rsidR="00A42FC5" w:rsidRPr="00F42523" w:rsidRDefault="00A42FC5" w:rsidP="00953345">
            <w:pPr>
              <w:tabs>
                <w:tab w:val="left" w:pos="1965"/>
              </w:tabs>
              <w:spacing w:line="0" w:lineRule="atLeast"/>
              <w:rPr>
                <w:rFonts w:ascii="宋体" w:hAnsi="宋体" w:hint="eastAsia"/>
                <w:b/>
                <w:color w:val="000000"/>
                <w:sz w:val="24"/>
              </w:rPr>
            </w:pPr>
          </w:p>
          <w:p w:rsidR="00A42FC5" w:rsidRPr="00F42523" w:rsidRDefault="00A42FC5" w:rsidP="00953345">
            <w:pPr>
              <w:tabs>
                <w:tab w:val="left" w:pos="1965"/>
              </w:tabs>
              <w:spacing w:line="0" w:lineRule="atLeast"/>
              <w:rPr>
                <w:rFonts w:ascii="宋体" w:hAnsi="宋体" w:hint="eastAsia"/>
                <w:b/>
                <w:color w:val="000000"/>
                <w:sz w:val="24"/>
              </w:rPr>
            </w:pPr>
          </w:p>
          <w:p w:rsidR="00A42FC5" w:rsidRPr="00F42523" w:rsidRDefault="00A42FC5" w:rsidP="00953345">
            <w:pPr>
              <w:tabs>
                <w:tab w:val="left" w:pos="1965"/>
              </w:tabs>
              <w:spacing w:line="0" w:lineRule="atLeast"/>
              <w:rPr>
                <w:rFonts w:ascii="宋体" w:hAnsi="宋体" w:hint="eastAsia"/>
                <w:bCs/>
                <w:color w:val="000000"/>
                <w:sz w:val="24"/>
              </w:rPr>
            </w:pPr>
            <w:r w:rsidRPr="00F42523">
              <w:rPr>
                <w:rFonts w:ascii="宋体" w:hAnsi="宋体" w:hint="eastAsia"/>
                <w:bCs/>
                <w:color w:val="000000"/>
                <w:sz w:val="24"/>
              </w:rPr>
              <w:t>阅读连接：课后《给，永远比拿更快乐》</w:t>
            </w:r>
          </w:p>
          <w:p w:rsidR="00A42FC5" w:rsidRPr="00F42523" w:rsidRDefault="00A42FC5" w:rsidP="00953345">
            <w:pPr>
              <w:tabs>
                <w:tab w:val="left" w:pos="1965"/>
              </w:tabs>
              <w:spacing w:line="0" w:lineRule="atLeast"/>
              <w:rPr>
                <w:rFonts w:ascii="宋体" w:hAnsi="宋体" w:hint="eastAsia"/>
                <w:b/>
                <w:color w:val="000000"/>
                <w:sz w:val="24"/>
              </w:rPr>
            </w:pPr>
            <w:r w:rsidRPr="00F42523">
              <w:rPr>
                <w:rFonts w:ascii="宋体" w:hAnsi="宋体" w:hint="eastAsia"/>
                <w:b/>
                <w:color w:val="000000"/>
                <w:sz w:val="24"/>
              </w:rPr>
              <w:t>学习收获：</w:t>
            </w:r>
          </w:p>
          <w:p w:rsidR="00A42FC5" w:rsidRPr="00F42523" w:rsidRDefault="00A42FC5" w:rsidP="00953345">
            <w:pPr>
              <w:spacing w:line="0" w:lineRule="atLeast"/>
              <w:rPr>
                <w:rFonts w:ascii="宋体" w:hAnsi="宋体" w:hint="eastAsia"/>
                <w:color w:val="000000"/>
                <w:sz w:val="24"/>
                <w:u w:val="single"/>
              </w:rPr>
            </w:pPr>
            <w:r w:rsidRPr="00F42523">
              <w:rPr>
                <w:rFonts w:ascii="宋体" w:hAnsi="宋体" w:hint="eastAsia"/>
                <w:color w:val="000000"/>
                <w:sz w:val="24"/>
                <w:u w:val="single"/>
              </w:rPr>
              <w:t xml:space="preserve">                                                                                </w:t>
            </w:r>
          </w:p>
          <w:p w:rsidR="00A42FC5" w:rsidRPr="00F42523" w:rsidRDefault="00A42FC5" w:rsidP="00953345">
            <w:pPr>
              <w:spacing w:line="0" w:lineRule="atLeast"/>
              <w:rPr>
                <w:rFonts w:ascii="宋体" w:hAnsi="宋体" w:hint="eastAsia"/>
                <w:color w:val="000000"/>
                <w:sz w:val="24"/>
              </w:rPr>
            </w:pPr>
            <w:r w:rsidRPr="00F42523">
              <w:rPr>
                <w:rFonts w:ascii="宋体" w:hAnsi="宋体" w:hint="eastAsia"/>
                <w:color w:val="000000"/>
                <w:sz w:val="24"/>
                <w:u w:val="single"/>
              </w:rPr>
              <w:t xml:space="preserve">                                                                       </w:t>
            </w:r>
          </w:p>
          <w:p w:rsidR="00A42FC5" w:rsidRPr="00F42523" w:rsidRDefault="00A42FC5" w:rsidP="00953345">
            <w:pPr>
              <w:tabs>
                <w:tab w:val="left" w:pos="1965"/>
              </w:tabs>
              <w:spacing w:line="0" w:lineRule="atLeast"/>
              <w:ind w:firstLine="570"/>
              <w:rPr>
                <w:rFonts w:ascii="宋体" w:hAnsi="宋体" w:hint="eastAsia"/>
                <w:color w:val="000000"/>
                <w:sz w:val="24"/>
              </w:rPr>
            </w:pPr>
          </w:p>
          <w:p w:rsidR="00A42FC5" w:rsidRPr="00F42523" w:rsidRDefault="00A42FC5" w:rsidP="00953345">
            <w:pPr>
              <w:spacing w:line="0" w:lineRule="atLeast"/>
              <w:rPr>
                <w:rFonts w:ascii="宋体" w:hAnsi="宋体" w:hint="eastAsia"/>
                <w:color w:val="000000"/>
                <w:sz w:val="24"/>
              </w:rPr>
            </w:pPr>
          </w:p>
          <w:p w:rsidR="00A42FC5" w:rsidRPr="00F42523" w:rsidRDefault="00A42FC5" w:rsidP="00953345">
            <w:pPr>
              <w:spacing w:line="0" w:lineRule="atLeast"/>
              <w:rPr>
                <w:rFonts w:ascii="宋体" w:hAnsi="宋体" w:hint="eastAsia"/>
                <w:color w:val="000000"/>
                <w:sz w:val="24"/>
              </w:rPr>
            </w:pPr>
          </w:p>
        </w:tc>
      </w:tr>
    </w:tbl>
    <w:p w:rsidR="00A42FC5" w:rsidRDefault="00A42FC5" w:rsidP="00A42FC5">
      <w:pPr>
        <w:spacing w:line="0" w:lineRule="atLeast"/>
        <w:jc w:val="center"/>
        <w:rPr>
          <w:rFonts w:ascii="宋体" w:hAnsi="宋体" w:cs="宋体" w:hint="eastAsia"/>
          <w:b/>
          <w:color w:val="000000"/>
          <w:sz w:val="24"/>
        </w:rPr>
      </w:pPr>
    </w:p>
    <w:p w:rsidR="00DB736F" w:rsidRPr="00A42FC5" w:rsidRDefault="00DB736F" w:rsidP="00A42FC5"/>
    <w:sectPr w:rsidR="00DB736F" w:rsidRPr="00A42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5A" w:rsidRDefault="000A265A" w:rsidP="00AE10B2">
      <w:r>
        <w:separator/>
      </w:r>
    </w:p>
  </w:endnote>
  <w:endnote w:type="continuationSeparator" w:id="0">
    <w:p w:rsidR="000A265A" w:rsidRDefault="000A265A"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5A" w:rsidRDefault="000A265A" w:rsidP="00AE10B2">
      <w:r>
        <w:separator/>
      </w:r>
    </w:p>
  </w:footnote>
  <w:footnote w:type="continuationSeparator" w:id="0">
    <w:p w:rsidR="000A265A" w:rsidRDefault="000A265A"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singleLevel"/>
    <w:tmpl w:val="00000007"/>
    <w:lvl w:ilvl="0">
      <w:start w:val="1"/>
      <w:numFmt w:val="decimal"/>
      <w:suff w:val="nothing"/>
      <w:lvlText w:val="%1、"/>
      <w:lvlJc w:val="left"/>
    </w:lvl>
  </w:abstractNum>
  <w:abstractNum w:abstractNumId="2" w15:restartNumberingAfterBreak="0">
    <w:nsid w:val="00000008"/>
    <w:multiLevelType w:val="multilevel"/>
    <w:tmpl w:val="00000008"/>
    <w:lvl w:ilvl="0">
      <w:start w:val="1"/>
      <w:numFmt w:val="decimal"/>
      <w:lvlText w:val="%1、"/>
      <w:lvlJc w:val="left"/>
      <w:pPr>
        <w:tabs>
          <w:tab w:val="num" w:pos="870"/>
        </w:tabs>
        <w:ind w:left="870" w:hanging="360"/>
      </w:pPr>
      <w:rPr>
        <w:rFonts w:hint="default"/>
      </w:rPr>
    </w:lvl>
    <w:lvl w:ilvl="1">
      <w:start w:val="1"/>
      <w:numFmt w:val="lowerLetter"/>
      <w:lvlText w:val="%2)"/>
      <w:lvlJc w:val="left"/>
      <w:pPr>
        <w:tabs>
          <w:tab w:val="num" w:pos="1350"/>
        </w:tabs>
        <w:ind w:left="1350" w:hanging="420"/>
      </w:pPr>
    </w:lvl>
    <w:lvl w:ilvl="2">
      <w:start w:val="1"/>
      <w:numFmt w:val="lowerRoman"/>
      <w:lvlText w:val="%3."/>
      <w:lvlJc w:val="right"/>
      <w:pPr>
        <w:tabs>
          <w:tab w:val="num" w:pos="1770"/>
        </w:tabs>
        <w:ind w:left="1770" w:hanging="420"/>
      </w:pPr>
    </w:lvl>
    <w:lvl w:ilvl="3">
      <w:start w:val="1"/>
      <w:numFmt w:val="decimal"/>
      <w:lvlText w:val="%4."/>
      <w:lvlJc w:val="left"/>
      <w:pPr>
        <w:tabs>
          <w:tab w:val="num" w:pos="2190"/>
        </w:tabs>
        <w:ind w:left="2190" w:hanging="420"/>
      </w:pPr>
    </w:lvl>
    <w:lvl w:ilvl="4">
      <w:start w:val="1"/>
      <w:numFmt w:val="lowerLetter"/>
      <w:lvlText w:val="%5)"/>
      <w:lvlJc w:val="left"/>
      <w:pPr>
        <w:tabs>
          <w:tab w:val="num" w:pos="2610"/>
        </w:tabs>
        <w:ind w:left="2610" w:hanging="420"/>
      </w:pPr>
    </w:lvl>
    <w:lvl w:ilvl="5">
      <w:start w:val="1"/>
      <w:numFmt w:val="lowerRoman"/>
      <w:lvlText w:val="%6."/>
      <w:lvlJc w:val="right"/>
      <w:pPr>
        <w:tabs>
          <w:tab w:val="num" w:pos="3030"/>
        </w:tabs>
        <w:ind w:left="3030" w:hanging="420"/>
      </w:pPr>
    </w:lvl>
    <w:lvl w:ilvl="6">
      <w:start w:val="1"/>
      <w:numFmt w:val="decimal"/>
      <w:lvlText w:val="%7."/>
      <w:lvlJc w:val="left"/>
      <w:pPr>
        <w:tabs>
          <w:tab w:val="num" w:pos="3450"/>
        </w:tabs>
        <w:ind w:left="3450" w:hanging="420"/>
      </w:pPr>
    </w:lvl>
    <w:lvl w:ilvl="7">
      <w:start w:val="1"/>
      <w:numFmt w:val="lowerLetter"/>
      <w:lvlText w:val="%8)"/>
      <w:lvlJc w:val="left"/>
      <w:pPr>
        <w:tabs>
          <w:tab w:val="num" w:pos="3870"/>
        </w:tabs>
        <w:ind w:left="3870" w:hanging="420"/>
      </w:pPr>
    </w:lvl>
    <w:lvl w:ilvl="8">
      <w:start w:val="1"/>
      <w:numFmt w:val="lowerRoman"/>
      <w:lvlText w:val="%9."/>
      <w:lvlJc w:val="right"/>
      <w:pPr>
        <w:tabs>
          <w:tab w:val="num" w:pos="4290"/>
        </w:tabs>
        <w:ind w:left="4290" w:hanging="420"/>
      </w:pPr>
    </w:lvl>
  </w:abstractNum>
  <w:abstractNum w:abstractNumId="3" w15:restartNumberingAfterBreak="0">
    <w:nsid w:val="00000009"/>
    <w:multiLevelType w:val="multilevel"/>
    <w:tmpl w:val="00000009"/>
    <w:lvl w:ilvl="0">
      <w:start w:val="1"/>
      <w:numFmt w:val="decimal"/>
      <w:lvlText w:val="%1、"/>
      <w:lvlJc w:val="left"/>
      <w:pPr>
        <w:tabs>
          <w:tab w:val="num" w:pos="795"/>
        </w:tabs>
        <w:ind w:left="795" w:hanging="795"/>
      </w:pPr>
      <w:rPr>
        <w:rFonts w:ascii="宋体" w:eastAsia="宋体" w:hint="default"/>
        <w:sz w:val="28"/>
      </w:rPr>
    </w:lvl>
    <w:lvl w:ilvl="1">
      <w:start w:val="1"/>
      <w:numFmt w:val="decimal"/>
      <w:lvlText w:val="%2、"/>
      <w:lvlJc w:val="left"/>
      <w:pPr>
        <w:tabs>
          <w:tab w:val="num" w:pos="1275"/>
        </w:tabs>
        <w:ind w:left="1275" w:hanging="795"/>
      </w:pPr>
      <w:rPr>
        <w:rFonts w:ascii="仿宋_GB2312" w:eastAsia="仿宋_GB2312" w:hAnsi="Times New Roman" w:cs="Times New Roman"/>
        <w:sz w:val="28"/>
      </w:rPr>
    </w:lvl>
    <w:lvl w:ilvl="2">
      <w:start w:val="1"/>
      <w:numFmt w:val="decimal"/>
      <w:lvlText w:val="%1、%2．%3."/>
      <w:lvlJc w:val="left"/>
      <w:pPr>
        <w:tabs>
          <w:tab w:val="num" w:pos="2040"/>
        </w:tabs>
        <w:ind w:left="2040" w:hanging="1080"/>
      </w:pPr>
      <w:rPr>
        <w:rFonts w:ascii="宋体" w:eastAsia="宋体" w:hint="default"/>
        <w:sz w:val="28"/>
      </w:rPr>
    </w:lvl>
    <w:lvl w:ilvl="3">
      <w:start w:val="1"/>
      <w:numFmt w:val="decimal"/>
      <w:lvlText w:val="%1、%2．%3.%4."/>
      <w:lvlJc w:val="left"/>
      <w:pPr>
        <w:tabs>
          <w:tab w:val="num" w:pos="2880"/>
        </w:tabs>
        <w:ind w:left="2880" w:hanging="1440"/>
      </w:pPr>
      <w:rPr>
        <w:rFonts w:ascii="宋体" w:eastAsia="宋体" w:hint="default"/>
        <w:sz w:val="28"/>
      </w:rPr>
    </w:lvl>
    <w:lvl w:ilvl="4">
      <w:start w:val="1"/>
      <w:numFmt w:val="decimal"/>
      <w:lvlText w:val="%1、%2．%3.%4.%5."/>
      <w:lvlJc w:val="left"/>
      <w:pPr>
        <w:tabs>
          <w:tab w:val="num" w:pos="3360"/>
        </w:tabs>
        <w:ind w:left="3360" w:hanging="1440"/>
      </w:pPr>
      <w:rPr>
        <w:rFonts w:ascii="宋体" w:eastAsia="宋体" w:hint="default"/>
        <w:sz w:val="28"/>
      </w:rPr>
    </w:lvl>
    <w:lvl w:ilvl="5">
      <w:start w:val="1"/>
      <w:numFmt w:val="decimal"/>
      <w:lvlText w:val="%1、%2．%3.%4.%5.%6."/>
      <w:lvlJc w:val="left"/>
      <w:pPr>
        <w:tabs>
          <w:tab w:val="num" w:pos="4200"/>
        </w:tabs>
        <w:ind w:left="4200" w:hanging="1800"/>
      </w:pPr>
      <w:rPr>
        <w:rFonts w:ascii="宋体" w:eastAsia="宋体" w:hint="default"/>
        <w:sz w:val="28"/>
      </w:rPr>
    </w:lvl>
    <w:lvl w:ilvl="6">
      <w:start w:val="1"/>
      <w:numFmt w:val="decimal"/>
      <w:lvlText w:val="%1、%2．%3.%4.%5.%6.%7."/>
      <w:lvlJc w:val="left"/>
      <w:pPr>
        <w:tabs>
          <w:tab w:val="num" w:pos="5040"/>
        </w:tabs>
        <w:ind w:left="5040" w:hanging="2160"/>
      </w:pPr>
      <w:rPr>
        <w:rFonts w:ascii="宋体" w:eastAsia="宋体" w:hint="default"/>
        <w:sz w:val="28"/>
      </w:rPr>
    </w:lvl>
    <w:lvl w:ilvl="7">
      <w:start w:val="1"/>
      <w:numFmt w:val="decimal"/>
      <w:lvlText w:val="%1、%2．%3.%4.%5.%6.%7.%8."/>
      <w:lvlJc w:val="left"/>
      <w:pPr>
        <w:tabs>
          <w:tab w:val="num" w:pos="5520"/>
        </w:tabs>
        <w:ind w:left="5520" w:hanging="2160"/>
      </w:pPr>
      <w:rPr>
        <w:rFonts w:ascii="宋体" w:eastAsia="宋体" w:hint="default"/>
        <w:sz w:val="28"/>
      </w:rPr>
    </w:lvl>
    <w:lvl w:ilvl="8">
      <w:start w:val="1"/>
      <w:numFmt w:val="decimal"/>
      <w:lvlText w:val="%1、%2．%3.%4.%5.%6.%7.%8.%9."/>
      <w:lvlJc w:val="left"/>
      <w:pPr>
        <w:tabs>
          <w:tab w:val="num" w:pos="6360"/>
        </w:tabs>
        <w:ind w:left="6360" w:hanging="2520"/>
      </w:pPr>
      <w:rPr>
        <w:rFonts w:ascii="宋体" w:eastAsia="宋体" w:hint="default"/>
        <w:sz w:val="28"/>
      </w:rPr>
    </w:lvl>
  </w:abstractNum>
  <w:abstractNum w:abstractNumId="4" w15:restartNumberingAfterBreak="0">
    <w:nsid w:val="0000000E"/>
    <w:multiLevelType w:val="multilevel"/>
    <w:tmpl w:val="0000000E"/>
    <w:lvl w:ilvl="0">
      <w:start w:val="1"/>
      <w:numFmt w:val="upperLetter"/>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15:restartNumberingAfterBreak="0">
    <w:nsid w:val="00000010"/>
    <w:multiLevelType w:val="multilevel"/>
    <w:tmpl w:val="00000010"/>
    <w:lvl w:ilvl="0">
      <w:start w:val="1"/>
      <w:numFmt w:val="upperLetter"/>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15:restartNumberingAfterBreak="0">
    <w:nsid w:val="2F5174C6"/>
    <w:multiLevelType w:val="hybridMultilevel"/>
    <w:tmpl w:val="BDC811E6"/>
    <w:lvl w:ilvl="0" w:tplc="B0820A2C">
      <w:start w:val="1"/>
      <w:numFmt w:val="decimal"/>
      <w:lvlText w:val="%1、"/>
      <w:lvlJc w:val="left"/>
      <w:pPr>
        <w:tabs>
          <w:tab w:val="num" w:pos="976"/>
        </w:tabs>
        <w:ind w:left="976" w:hanging="36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7" w15:restartNumberingAfterBreak="0">
    <w:nsid w:val="41412A6F"/>
    <w:multiLevelType w:val="multilevel"/>
    <w:tmpl w:val="41412A6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42FC77B5"/>
    <w:multiLevelType w:val="multilevel"/>
    <w:tmpl w:val="42FC77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DC94E3B"/>
    <w:multiLevelType w:val="hybridMultilevel"/>
    <w:tmpl w:val="B20E774A"/>
    <w:lvl w:ilvl="0" w:tplc="16F285CE">
      <w:start w:val="1"/>
      <w:numFmt w:val="decimal"/>
      <w:lvlText w:val="%1、"/>
      <w:lvlJc w:val="left"/>
      <w:pPr>
        <w:tabs>
          <w:tab w:val="num" w:pos="874"/>
        </w:tabs>
        <w:ind w:left="874" w:hanging="360"/>
      </w:pPr>
      <w:rPr>
        <w:rFonts w:hint="default"/>
      </w:rPr>
    </w:lvl>
    <w:lvl w:ilvl="1" w:tplc="04090019" w:tentative="1">
      <w:start w:val="1"/>
      <w:numFmt w:val="lowerLetter"/>
      <w:lvlText w:val="%2)"/>
      <w:lvlJc w:val="left"/>
      <w:pPr>
        <w:tabs>
          <w:tab w:val="num" w:pos="1354"/>
        </w:tabs>
        <w:ind w:left="1354" w:hanging="420"/>
      </w:pPr>
    </w:lvl>
    <w:lvl w:ilvl="2" w:tplc="0409001B" w:tentative="1">
      <w:start w:val="1"/>
      <w:numFmt w:val="lowerRoman"/>
      <w:lvlText w:val="%3."/>
      <w:lvlJc w:val="righ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9" w:tentative="1">
      <w:start w:val="1"/>
      <w:numFmt w:val="lowerLetter"/>
      <w:lvlText w:val="%5)"/>
      <w:lvlJc w:val="left"/>
      <w:pPr>
        <w:tabs>
          <w:tab w:val="num" w:pos="2614"/>
        </w:tabs>
        <w:ind w:left="2614" w:hanging="420"/>
      </w:pPr>
    </w:lvl>
    <w:lvl w:ilvl="5" w:tplc="0409001B" w:tentative="1">
      <w:start w:val="1"/>
      <w:numFmt w:val="lowerRoman"/>
      <w:lvlText w:val="%6."/>
      <w:lvlJc w:val="righ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9" w:tentative="1">
      <w:start w:val="1"/>
      <w:numFmt w:val="lowerLetter"/>
      <w:lvlText w:val="%8)"/>
      <w:lvlJc w:val="left"/>
      <w:pPr>
        <w:tabs>
          <w:tab w:val="num" w:pos="3874"/>
        </w:tabs>
        <w:ind w:left="3874" w:hanging="420"/>
      </w:pPr>
    </w:lvl>
    <w:lvl w:ilvl="8" w:tplc="0409001B" w:tentative="1">
      <w:start w:val="1"/>
      <w:numFmt w:val="lowerRoman"/>
      <w:lvlText w:val="%9."/>
      <w:lvlJc w:val="right"/>
      <w:pPr>
        <w:tabs>
          <w:tab w:val="num" w:pos="4294"/>
        </w:tabs>
        <w:ind w:left="4294" w:hanging="420"/>
      </w:pPr>
    </w:lvl>
  </w:abstractNum>
  <w:abstractNum w:abstractNumId="10" w15:restartNumberingAfterBreak="0">
    <w:nsid w:val="5335686E"/>
    <w:multiLevelType w:val="multilevel"/>
    <w:tmpl w:val="533568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652629F"/>
    <w:multiLevelType w:val="multilevel"/>
    <w:tmpl w:val="56526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9C3B5E"/>
    <w:multiLevelType w:val="multilevel"/>
    <w:tmpl w:val="579C3B5E"/>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743A10"/>
    <w:multiLevelType w:val="multilevel"/>
    <w:tmpl w:val="6E743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A83977"/>
    <w:multiLevelType w:val="multilevel"/>
    <w:tmpl w:val="7BA83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14"/>
  </w:num>
  <w:num w:numId="4">
    <w:abstractNumId w:val="10"/>
  </w:num>
  <w:num w:numId="5">
    <w:abstractNumId w:val="8"/>
  </w:num>
  <w:num w:numId="6">
    <w:abstractNumId w:val="13"/>
  </w:num>
  <w:num w:numId="7">
    <w:abstractNumId w:val="7"/>
  </w:num>
  <w:num w:numId="8">
    <w:abstractNumId w:val="12"/>
  </w:num>
  <w:num w:numId="9">
    <w:abstractNumId w:val="9"/>
  </w:num>
  <w:num w:numId="10">
    <w:abstractNumId w:val="6"/>
  </w:num>
  <w:num w:numId="11">
    <w:abstractNumId w:val="2"/>
  </w:num>
  <w:num w:numId="12">
    <w:abstractNumId w:val="4"/>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0A265A"/>
    <w:rsid w:val="000D360C"/>
    <w:rsid w:val="00114B17"/>
    <w:rsid w:val="00203B45"/>
    <w:rsid w:val="00274D3E"/>
    <w:rsid w:val="002977AE"/>
    <w:rsid w:val="002B12B1"/>
    <w:rsid w:val="00352D79"/>
    <w:rsid w:val="003920C8"/>
    <w:rsid w:val="003B49ED"/>
    <w:rsid w:val="004175A5"/>
    <w:rsid w:val="00430AA8"/>
    <w:rsid w:val="00462128"/>
    <w:rsid w:val="004B22D4"/>
    <w:rsid w:val="00596735"/>
    <w:rsid w:val="005B16B0"/>
    <w:rsid w:val="00623216"/>
    <w:rsid w:val="006C19EE"/>
    <w:rsid w:val="006D6322"/>
    <w:rsid w:val="007B6945"/>
    <w:rsid w:val="007D2194"/>
    <w:rsid w:val="00830E4F"/>
    <w:rsid w:val="008F21E1"/>
    <w:rsid w:val="0092210D"/>
    <w:rsid w:val="00957BE2"/>
    <w:rsid w:val="00974BD8"/>
    <w:rsid w:val="00997DC3"/>
    <w:rsid w:val="009A0407"/>
    <w:rsid w:val="009E3C95"/>
    <w:rsid w:val="00A42FC5"/>
    <w:rsid w:val="00AC5E36"/>
    <w:rsid w:val="00AE10B2"/>
    <w:rsid w:val="00B72DAF"/>
    <w:rsid w:val="00BA26BA"/>
    <w:rsid w:val="00BC5620"/>
    <w:rsid w:val="00C56F1B"/>
    <w:rsid w:val="00DB736F"/>
    <w:rsid w:val="00E34E4D"/>
    <w:rsid w:val="00EC3683"/>
    <w:rsid w:val="00F874C3"/>
    <w:rsid w:val="00FC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D350C"/>
  <w15:chartTrackingRefBased/>
  <w15:docId w15:val="{BE53A86F-24A3-4E44-B3FF-7170D095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0B2"/>
    <w:rPr>
      <w:sz w:val="18"/>
      <w:szCs w:val="18"/>
    </w:rPr>
  </w:style>
  <w:style w:type="paragraph" w:styleId="a5">
    <w:name w:val="footer"/>
    <w:basedOn w:val="a"/>
    <w:link w:val="a6"/>
    <w:uiPriority w:val="99"/>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 w:type="table" w:styleId="a9">
    <w:name w:val="Table Grid"/>
    <w:basedOn w:val="a1"/>
    <w:rsid w:val="00430A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EC3683"/>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2016-05-20T03:03:00Z</dcterms:created>
  <dcterms:modified xsi:type="dcterms:W3CDTF">2016-05-20T03:03:00Z</dcterms:modified>
</cp:coreProperties>
</file>